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48C1" w14:textId="61D02614" w:rsidR="00EC3D1E" w:rsidRPr="00EC3D1E" w:rsidRDefault="00EC3D1E" w:rsidP="00EC3D1E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EC3D1E">
        <w:rPr>
          <w:rFonts w:ascii="Arial" w:eastAsia="Arial" w:hAnsi="Arial" w:cs="Arial"/>
          <w:b/>
          <w:bCs/>
          <w:color w:val="222222"/>
        </w:rPr>
        <w:t>RECUPERAN ESPACIOS PÚBLICOS EN LA SM 95, RETIRAN VEHÍCULOS ABANDONADOS Y OBJETOS EN DESUSO</w:t>
      </w:r>
    </w:p>
    <w:p w14:paraId="6B01CF01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F6F50B9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EC3D1E">
        <w:rPr>
          <w:rFonts w:ascii="Arial" w:eastAsia="Arial" w:hAnsi="Arial" w:cs="Arial"/>
          <w:b/>
          <w:bCs/>
          <w:color w:val="222222"/>
        </w:rPr>
        <w:t>Cancún, Q. R., a 17 de abril de 2026.-</w:t>
      </w:r>
      <w:r w:rsidRPr="00EC3D1E">
        <w:rPr>
          <w:rFonts w:ascii="Arial" w:eastAsia="Arial" w:hAnsi="Arial" w:cs="Arial"/>
          <w:color w:val="222222"/>
        </w:rPr>
        <w:t xml:space="preserve"> Por instrucciones de la </w:t>
      </w:r>
      <w:proofErr w:type="gramStart"/>
      <w:r w:rsidRPr="00EC3D1E">
        <w:rPr>
          <w:rFonts w:ascii="Arial" w:eastAsia="Arial" w:hAnsi="Arial" w:cs="Arial"/>
          <w:color w:val="222222"/>
        </w:rPr>
        <w:t>Presidenta</w:t>
      </w:r>
      <w:proofErr w:type="gramEnd"/>
      <w:r w:rsidRPr="00EC3D1E">
        <w:rPr>
          <w:rFonts w:ascii="Arial" w:eastAsia="Arial" w:hAnsi="Arial" w:cs="Arial"/>
          <w:color w:val="222222"/>
        </w:rPr>
        <w:t xml:space="preserve"> Municipal, Ana Paty Peralta, el Ayuntamiento de Benito Juárez atendió de manera oportuna un reporte ciudadano en la Supermanzana 95, logrando liberar vialidades y banquetas que se encontraban obstruidas.</w:t>
      </w:r>
    </w:p>
    <w:p w14:paraId="2C78B0AF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2D1EFD7F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EC3D1E">
        <w:rPr>
          <w:rFonts w:ascii="Arial" w:eastAsia="Arial" w:hAnsi="Arial" w:cs="Arial"/>
          <w:color w:val="222222"/>
        </w:rPr>
        <w:t>El secretario general del Ayuntamiento, Pablo Gutiérrez Fernández, informó que, mediante un operativo coordinado entre Tránsito Municipal y Servicios Públicos, se retiraron vehículos abandonados, así como sillones viejos, colchones, motores desvalijados y diversas piezas que invadían la vía pública.</w:t>
      </w:r>
    </w:p>
    <w:p w14:paraId="18EFB566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3F0ECFBD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EC3D1E">
        <w:rPr>
          <w:rFonts w:ascii="Arial" w:eastAsia="Arial" w:hAnsi="Arial" w:cs="Arial"/>
          <w:color w:val="222222"/>
        </w:rPr>
        <w:t>“Donde había desorden, hoy hay paso libre”, destacó el funcionario al subrayar la importancia de estas acciones para mejorar la movilidad y fortalecer la seguridad en las colonias.</w:t>
      </w:r>
    </w:p>
    <w:p w14:paraId="36445CA7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7A34815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EC3D1E">
        <w:rPr>
          <w:rFonts w:ascii="Arial" w:eastAsia="Arial" w:hAnsi="Arial" w:cs="Arial"/>
          <w:color w:val="222222"/>
        </w:rPr>
        <w:t>Estas labores permiten recuperar espacios públicos y reducir riesgos para peatones, particularmente para niñas, niños y personas adultas mayores que transitan diariamente por la zona.</w:t>
      </w:r>
    </w:p>
    <w:p w14:paraId="4E115087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94B3179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EC3D1E">
        <w:rPr>
          <w:rFonts w:ascii="Arial" w:eastAsia="Arial" w:hAnsi="Arial" w:cs="Arial"/>
          <w:color w:val="222222"/>
        </w:rPr>
        <w:t>El Ayuntamiento de Benito Juárez reafirma su compromiso de mantener calles limpias, ordenadas y seguras, así como de dar atención puntual a los reportes ciudadanos, convencido de que la seguridad también comienza en el entorno urbano.</w:t>
      </w:r>
    </w:p>
    <w:p w14:paraId="24B5AE0C" w14:textId="77777777" w:rsidR="00EC3D1E" w:rsidRPr="00EC3D1E" w:rsidRDefault="00EC3D1E" w:rsidP="00EC3D1E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0A9BC8" w14:textId="5B512B64" w:rsidR="00DD235D" w:rsidRPr="00EC3D1E" w:rsidRDefault="00EC3D1E" w:rsidP="00EC3D1E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  <w:highlight w:val="white"/>
        </w:rPr>
      </w:pPr>
      <w:r w:rsidRPr="00EC3D1E">
        <w:rPr>
          <w:rFonts w:ascii="Arial" w:eastAsia="Arial" w:hAnsi="Arial" w:cs="Arial"/>
          <w:b/>
          <w:bCs/>
          <w:color w:val="222222"/>
        </w:rPr>
        <w:t>****</w:t>
      </w:r>
      <w:r w:rsidRPr="00EC3D1E">
        <w:rPr>
          <w:rFonts w:ascii="Arial" w:eastAsia="Arial" w:hAnsi="Arial" w:cs="Arial"/>
          <w:b/>
          <w:bCs/>
          <w:color w:val="222222"/>
        </w:rPr>
        <w:t>********</w:t>
      </w:r>
    </w:p>
    <w:sectPr w:rsidR="00DD235D" w:rsidRPr="00EC3D1E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A315" w14:textId="77777777" w:rsidR="00084FB4" w:rsidRDefault="00084FB4">
      <w:r>
        <w:separator/>
      </w:r>
    </w:p>
  </w:endnote>
  <w:endnote w:type="continuationSeparator" w:id="0">
    <w:p w14:paraId="00D0BD2C" w14:textId="77777777" w:rsidR="00084FB4" w:rsidRDefault="0008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185869-127A-4C30-853F-3E8F9BBC77A9}"/>
    <w:embedBold r:id="rId2" w:fontKey="{0755B5D4-0943-4721-8429-C64EABCAB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14CB78-B390-4F8C-894D-8EF8BA89E8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3DCD44-6DB2-45C7-AA54-438CA66DD1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A4CC6EE-65F5-4D36-9498-A6E3A2F0F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06209" w14:textId="77777777" w:rsidR="00084FB4" w:rsidRDefault="00084FB4">
      <w:r>
        <w:separator/>
      </w:r>
    </w:p>
  </w:footnote>
  <w:footnote w:type="continuationSeparator" w:id="0">
    <w:p w14:paraId="7BA94C0B" w14:textId="77777777" w:rsidR="00084FB4" w:rsidRDefault="00084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7FB3ADDD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21</w:t>
                          </w:r>
                          <w:r w:rsidR="002D704A">
                            <w:rPr>
                              <w:b/>
                              <w:color w:val="000000"/>
                            </w:rPr>
                            <w:t>9</w:t>
                          </w:r>
                          <w:r w:rsidR="00EC3D1E">
                            <w:rPr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7FB3ADDD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21</w:t>
                    </w:r>
                    <w:r w:rsidR="002D704A">
                      <w:rPr>
                        <w:b/>
                        <w:color w:val="000000"/>
                      </w:rPr>
                      <w:t>9</w:t>
                    </w:r>
                    <w:r w:rsidR="00EC3D1E">
                      <w:rPr>
                        <w:b/>
                        <w:color w:val="000000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84FB4"/>
    <w:rsid w:val="002D704A"/>
    <w:rsid w:val="0041403A"/>
    <w:rsid w:val="00C442AB"/>
    <w:rsid w:val="00DD235D"/>
    <w:rsid w:val="00EC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2026-04-18T03:00:00Z</dcterms:created>
  <dcterms:modified xsi:type="dcterms:W3CDTF">2026-04-18T03:00:00Z</dcterms:modified>
</cp:coreProperties>
</file>